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FD815" w14:textId="39BB43F8" w:rsidR="000229F9" w:rsidRPr="00000C01" w:rsidRDefault="009B4BB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proofErr w:type="gramStart"/>
      <w:r w:rsidRPr="00000C01">
        <w:rPr>
          <w:rFonts w:ascii="Times New Roman" w:eastAsia="仿宋_GB2312" w:hAnsi="Times New Roman" w:hint="eastAsia"/>
          <w:b/>
          <w:bCs/>
          <w:sz w:val="32"/>
          <w:szCs w:val="36"/>
        </w:rPr>
        <w:t>申博经验分享</w:t>
      </w:r>
      <w:r w:rsidR="00A62921" w:rsidRPr="00000C01">
        <w:rPr>
          <w:rFonts w:ascii="Times New Roman" w:eastAsia="仿宋_GB2312" w:hAnsi="Times New Roman" w:hint="eastAsia"/>
          <w:b/>
          <w:bCs/>
          <w:sz w:val="32"/>
          <w:szCs w:val="36"/>
        </w:rPr>
        <w:t>荟</w:t>
      </w:r>
      <w:proofErr w:type="gramEnd"/>
      <w:r w:rsidRPr="00000C01">
        <w:rPr>
          <w:rFonts w:ascii="Times New Roman" w:eastAsia="仿宋_GB2312" w:hAnsi="Times New Roman" w:hint="eastAsia"/>
          <w:b/>
          <w:bCs/>
          <w:sz w:val="32"/>
          <w:szCs w:val="36"/>
        </w:rPr>
        <w:t>|</w:t>
      </w:r>
      <w:r w:rsidRPr="00000C01">
        <w:rPr>
          <w:rFonts w:ascii="Times New Roman" w:eastAsia="仿宋_GB2312" w:hAnsi="Times New Roman" w:hint="eastAsia"/>
          <w:b/>
          <w:bCs/>
          <w:sz w:val="32"/>
          <w:szCs w:val="36"/>
        </w:rPr>
        <w:t>曹颖</w:t>
      </w:r>
    </w:p>
    <w:p w14:paraId="0BB3C1B6" w14:textId="77777777" w:rsidR="005847CD" w:rsidRPr="00000C01" w:rsidRDefault="00325AB6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000C01">
        <w:rPr>
          <w:rFonts w:ascii="Times New Roman" w:eastAsia="仿宋_GB2312" w:hAnsi="Times New Roman"/>
          <w:b/>
          <w:bCs/>
          <w:sz w:val="32"/>
          <w:szCs w:val="36"/>
        </w:rPr>
        <w:t>博学笃行，勇攀学术高峰</w:t>
      </w:r>
    </w:p>
    <w:p w14:paraId="536DE877" w14:textId="14DD5FE0" w:rsidR="000229F9" w:rsidRPr="00000C01" w:rsidRDefault="005847C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000C01">
        <w:rPr>
          <w:rFonts w:ascii="Times New Roman" w:hAnsi="Times New Roman"/>
          <w:noProof/>
        </w:rPr>
        <w:drawing>
          <wp:inline distT="0" distB="0" distL="0" distR="0" wp14:anchorId="41B903C7" wp14:editId="0A1B127A">
            <wp:extent cx="2880000" cy="2880000"/>
            <wp:effectExtent l="0" t="0" r="0" b="0"/>
            <wp:docPr id="14948670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349CF" w14:textId="77777777" w:rsidR="005A633E" w:rsidRPr="00000C01" w:rsidRDefault="005A633E" w:rsidP="005A633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分享人介绍：</w:t>
      </w:r>
    </w:p>
    <w:p w14:paraId="3F166618" w14:textId="2CB00F2E" w:rsidR="000C7E18" w:rsidRPr="00000C01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 w:hint="eastAsia"/>
          <w:sz w:val="28"/>
          <w:szCs w:val="32"/>
        </w:rPr>
        <w:t>姓名：</w:t>
      </w:r>
      <w:r w:rsidR="004A06E5" w:rsidRPr="00000C01">
        <w:rPr>
          <w:rFonts w:ascii="Times New Roman" w:eastAsia="仿宋_GB2312" w:hAnsi="Times New Roman" w:hint="eastAsia"/>
          <w:sz w:val="28"/>
          <w:szCs w:val="32"/>
        </w:rPr>
        <w:t>于子正</w:t>
      </w:r>
    </w:p>
    <w:p w14:paraId="6D8BA16D" w14:textId="5AC056F1" w:rsidR="005A633E" w:rsidRPr="00000C01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 w:hint="eastAsia"/>
          <w:sz w:val="28"/>
          <w:szCs w:val="32"/>
        </w:rPr>
        <w:t>导师：</w:t>
      </w:r>
      <w:r w:rsidR="004A06E5" w:rsidRPr="00000C01">
        <w:rPr>
          <w:rFonts w:ascii="Times New Roman" w:eastAsia="仿宋_GB2312" w:hAnsi="Times New Roman" w:hint="eastAsia"/>
          <w:sz w:val="28"/>
          <w:szCs w:val="32"/>
        </w:rPr>
        <w:t>殷志</w:t>
      </w:r>
      <w:proofErr w:type="gramStart"/>
      <w:r w:rsidR="004A06E5" w:rsidRPr="00000C01">
        <w:rPr>
          <w:rFonts w:ascii="Times New Roman" w:eastAsia="仿宋_GB2312" w:hAnsi="Times New Roman" w:hint="eastAsia"/>
          <w:sz w:val="28"/>
          <w:szCs w:val="32"/>
        </w:rPr>
        <w:t>坚</w:t>
      </w:r>
      <w:proofErr w:type="gramEnd"/>
      <w:r w:rsidR="004455DE" w:rsidRPr="00000C01">
        <w:rPr>
          <w:rFonts w:ascii="Times New Roman" w:eastAsia="仿宋_GB2312" w:hAnsi="Times New Roman" w:hint="eastAsia"/>
          <w:sz w:val="28"/>
          <w:szCs w:val="32"/>
        </w:rPr>
        <w:t>教授</w:t>
      </w:r>
    </w:p>
    <w:p w14:paraId="03243FF0" w14:textId="66D0AE2E" w:rsidR="005A633E" w:rsidRPr="00000C01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 w:hint="eastAsia"/>
          <w:sz w:val="28"/>
          <w:szCs w:val="32"/>
        </w:rPr>
        <w:t>专业：</w:t>
      </w:r>
      <w:r w:rsidRPr="00000C01">
        <w:rPr>
          <w:rFonts w:ascii="Times New Roman" w:eastAsia="仿宋_GB2312" w:hAnsi="Times New Roman" w:hint="eastAsia"/>
          <w:sz w:val="28"/>
          <w:szCs w:val="32"/>
        </w:rPr>
        <w:t>202</w:t>
      </w:r>
      <w:r w:rsidR="00D16DFD" w:rsidRPr="00000C01">
        <w:rPr>
          <w:rFonts w:ascii="Times New Roman" w:eastAsia="仿宋_GB2312" w:hAnsi="Times New Roman" w:hint="eastAsia"/>
          <w:sz w:val="28"/>
          <w:szCs w:val="32"/>
        </w:rPr>
        <w:t>1</w:t>
      </w:r>
      <w:r w:rsidRPr="00000C01">
        <w:rPr>
          <w:rFonts w:ascii="Times New Roman" w:eastAsia="仿宋_GB2312" w:hAnsi="Times New Roman" w:hint="eastAsia"/>
          <w:sz w:val="28"/>
          <w:szCs w:val="32"/>
        </w:rPr>
        <w:t>级电子科学与技术</w:t>
      </w:r>
    </w:p>
    <w:p w14:paraId="5F25F28E" w14:textId="7B1C459F" w:rsidR="00992750" w:rsidRPr="00000C01" w:rsidRDefault="00992750" w:rsidP="005A633E">
      <w:pPr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 w:hint="eastAsia"/>
          <w:sz w:val="28"/>
          <w:szCs w:val="32"/>
        </w:rPr>
        <w:t>学术成果：</w:t>
      </w:r>
      <w:r w:rsidR="00C15261" w:rsidRPr="00000C01">
        <w:rPr>
          <w:rFonts w:ascii="Times New Roman" w:eastAsia="仿宋_GB2312" w:hAnsi="Times New Roman" w:hint="eastAsia"/>
          <w:sz w:val="28"/>
          <w:szCs w:val="32"/>
        </w:rPr>
        <w:t>2</w:t>
      </w:r>
      <w:r w:rsidR="00C540ED" w:rsidRPr="00000C01">
        <w:rPr>
          <w:rFonts w:ascii="Times New Roman" w:eastAsia="仿宋_GB2312" w:hAnsi="Times New Roman" w:hint="eastAsia"/>
          <w:sz w:val="28"/>
          <w:szCs w:val="32"/>
        </w:rPr>
        <w:t>篇</w:t>
      </w:r>
      <w:r w:rsidRPr="00000C01">
        <w:rPr>
          <w:rFonts w:ascii="Times New Roman" w:eastAsia="仿宋_GB2312" w:hAnsi="Times New Roman" w:hint="eastAsia"/>
          <w:sz w:val="28"/>
          <w:szCs w:val="32"/>
        </w:rPr>
        <w:t>SCI</w:t>
      </w:r>
      <w:r w:rsidRPr="00000C01">
        <w:rPr>
          <w:rFonts w:ascii="Times New Roman" w:eastAsia="仿宋_GB2312" w:hAnsi="Times New Roman" w:hint="eastAsia"/>
          <w:sz w:val="28"/>
          <w:szCs w:val="32"/>
        </w:rPr>
        <w:t>论文</w:t>
      </w:r>
    </w:p>
    <w:p w14:paraId="20B579A9" w14:textId="22F22D59" w:rsidR="005A633E" w:rsidRPr="00000C01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 w:hint="eastAsia"/>
          <w:sz w:val="28"/>
          <w:szCs w:val="32"/>
        </w:rPr>
        <w:t>博士录取学校：</w:t>
      </w:r>
      <w:r w:rsidR="00F11679" w:rsidRPr="00000C01">
        <w:rPr>
          <w:rFonts w:ascii="Times New Roman" w:eastAsia="仿宋_GB2312" w:hAnsi="Times New Roman" w:hint="eastAsia"/>
          <w:sz w:val="28"/>
          <w:szCs w:val="32"/>
        </w:rPr>
        <w:t>东华理工大学</w:t>
      </w:r>
    </w:p>
    <w:p w14:paraId="6D0906F6" w14:textId="2AE90386" w:rsidR="005A633E" w:rsidRPr="00000C01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 w:hint="eastAsia"/>
          <w:sz w:val="28"/>
          <w:szCs w:val="32"/>
        </w:rPr>
        <w:t>录取专业：</w:t>
      </w:r>
      <w:r w:rsidR="00F11679" w:rsidRPr="00000C01">
        <w:rPr>
          <w:rFonts w:ascii="Times New Roman" w:eastAsia="仿宋_GB2312" w:hAnsi="Times New Roman" w:hint="eastAsia"/>
          <w:sz w:val="28"/>
          <w:szCs w:val="32"/>
        </w:rPr>
        <w:t>核科学与技术</w:t>
      </w:r>
    </w:p>
    <w:p w14:paraId="0DD3F49E" w14:textId="06632A54" w:rsidR="00844506" w:rsidRPr="00000C01" w:rsidRDefault="00844506" w:rsidP="00844506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一、</w:t>
      </w:r>
      <w:r w:rsidRPr="00000C01">
        <w:rPr>
          <w:rFonts w:ascii="Times New Roman" w:eastAsia="仿宋_GB2312" w:hAnsi="Times New Roman"/>
          <w:b/>
          <w:bCs/>
          <w:sz w:val="28"/>
          <w:szCs w:val="32"/>
        </w:rPr>
        <w:t>初探学术，点燃心中火焰</w:t>
      </w:r>
    </w:p>
    <w:p w14:paraId="175C034E" w14:textId="77777777" w:rsidR="00844506" w:rsidRPr="00000C01" w:rsidRDefault="00844506" w:rsidP="00844506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/>
          <w:sz w:val="28"/>
          <w:szCs w:val="32"/>
        </w:rPr>
        <w:t>考博，一项承载着挑战与机遇的壮举，它不仅考验我们的毅力与智慧，更是一场对未知领域的勇敢探索。我深知，唯有持之以恒的努力与合理的规划，才能在这条充满荆棘的道路上稳步前行，最终抵达梦想的彼岸。</w:t>
      </w:r>
    </w:p>
    <w:p w14:paraId="3FF779C3" w14:textId="5C4CBEB2" w:rsidR="00844506" w:rsidRPr="00000C01" w:rsidRDefault="00844506" w:rsidP="00844506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二、</w:t>
      </w:r>
      <w:r w:rsidRPr="00000C01">
        <w:rPr>
          <w:rFonts w:ascii="Times New Roman" w:eastAsia="仿宋_GB2312" w:hAnsi="Times New Roman"/>
          <w:b/>
          <w:bCs/>
          <w:sz w:val="28"/>
          <w:szCs w:val="32"/>
        </w:rPr>
        <w:t>学术觉醒，从</w:t>
      </w:r>
      <w:r w:rsidR="00F75146"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迷茫至洞见</w:t>
      </w:r>
    </w:p>
    <w:p w14:paraId="1407110C" w14:textId="29EBEFC9" w:rsidR="00844506" w:rsidRPr="00000C01" w:rsidRDefault="004719A5" w:rsidP="00844506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/>
          <w:sz w:val="28"/>
          <w:szCs w:val="32"/>
        </w:rPr>
        <w:lastRenderedPageBreak/>
        <w:t>大学时，</w:t>
      </w:r>
      <w:proofErr w:type="gramStart"/>
      <w:r w:rsidRPr="00000C01">
        <w:rPr>
          <w:rFonts w:ascii="Times New Roman" w:eastAsia="仿宋_GB2312" w:hAnsi="Times New Roman"/>
          <w:sz w:val="28"/>
          <w:szCs w:val="32"/>
        </w:rPr>
        <w:t>学术如遥不可</w:t>
      </w:r>
      <w:proofErr w:type="gramEnd"/>
      <w:r w:rsidRPr="00000C01">
        <w:rPr>
          <w:rFonts w:ascii="Times New Roman" w:eastAsia="仿宋_GB2312" w:hAnsi="Times New Roman"/>
          <w:sz w:val="28"/>
          <w:szCs w:val="32"/>
        </w:rPr>
        <w:t>及的星辰，闪烁而朦胧。硕士之路，起初仅是外界牵引，非内心热望。直至深入研究，方知学术非空谈，乃思想与实践碰撞的火花，屡败屡战后的灵光乍现。导师严谨，同学热情，似春雨润物无声，唤醒心底学术种子，引领我渐入佳境，</w:t>
      </w:r>
      <w:proofErr w:type="gramStart"/>
      <w:r w:rsidRPr="00000C01">
        <w:rPr>
          <w:rFonts w:ascii="Times New Roman" w:eastAsia="仿宋_GB2312" w:hAnsi="Times New Roman"/>
          <w:sz w:val="28"/>
          <w:szCs w:val="32"/>
        </w:rPr>
        <w:t>朝学术</w:t>
      </w:r>
      <w:proofErr w:type="gramEnd"/>
      <w:r w:rsidRPr="00000C01">
        <w:rPr>
          <w:rFonts w:ascii="Times New Roman" w:eastAsia="仿宋_GB2312" w:hAnsi="Times New Roman"/>
          <w:sz w:val="28"/>
          <w:szCs w:val="32"/>
        </w:rPr>
        <w:t>殿堂稳步迈进</w:t>
      </w:r>
      <w:r w:rsidR="00844506" w:rsidRPr="00000C01">
        <w:rPr>
          <w:rFonts w:ascii="Times New Roman" w:eastAsia="仿宋_GB2312" w:hAnsi="Times New Roman"/>
          <w:sz w:val="28"/>
          <w:szCs w:val="32"/>
        </w:rPr>
        <w:t>。</w:t>
      </w:r>
    </w:p>
    <w:p w14:paraId="6E25BFB7" w14:textId="5C3066DE" w:rsidR="00844506" w:rsidRPr="00000C01" w:rsidRDefault="00844506" w:rsidP="00844506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三、</w:t>
      </w:r>
      <w:r w:rsidRPr="00000C01">
        <w:rPr>
          <w:rFonts w:ascii="Times New Roman" w:eastAsia="仿宋_GB2312" w:hAnsi="Times New Roman"/>
          <w:b/>
          <w:bCs/>
          <w:sz w:val="28"/>
          <w:szCs w:val="32"/>
        </w:rPr>
        <w:t>硕士耕耘，奠定申博基石</w:t>
      </w:r>
    </w:p>
    <w:p w14:paraId="3938BED3" w14:textId="77777777" w:rsidR="00844506" w:rsidRPr="00000C01" w:rsidRDefault="00844506" w:rsidP="00844506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/>
          <w:sz w:val="28"/>
          <w:szCs w:val="32"/>
        </w:rPr>
        <w:t>在硕士阶段，我用心浇灌每一寸学术土壤，终于收获了几篇论文的发表，它们不仅是学术道路上的里程碑，更为申博之路铺就了坚实的基石。我深刻认识到，申博之路虽不唯论文是从，但高质量的科研成果，无疑是通往理想学府的金钥匙。因此，早规划、早行动，尤其注重高质量论文的撰写与硕士论文的精雕细琢，成为我申博成功的关键策略。</w:t>
      </w:r>
    </w:p>
    <w:p w14:paraId="50FD7B7E" w14:textId="5EC703F7" w:rsidR="00844506" w:rsidRPr="00000C01" w:rsidRDefault="00844506" w:rsidP="00844506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四、</w:t>
      </w:r>
      <w:r w:rsidRPr="00000C01">
        <w:rPr>
          <w:rFonts w:ascii="Times New Roman" w:eastAsia="仿宋_GB2312" w:hAnsi="Times New Roman"/>
          <w:b/>
          <w:bCs/>
          <w:sz w:val="28"/>
          <w:szCs w:val="32"/>
        </w:rPr>
        <w:t>导师指引，照亮申博征途</w:t>
      </w:r>
    </w:p>
    <w:p w14:paraId="01A8CC46" w14:textId="77777777" w:rsidR="00067756" w:rsidRPr="00000C01" w:rsidRDefault="00067756" w:rsidP="00067756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/>
          <w:sz w:val="28"/>
          <w:szCs w:val="32"/>
        </w:rPr>
        <w:t>申博之旅，无论以考试抑或申请启程，与导师的纽带至关重要。恩师殷志坚教授，犹如北斗，于我申博全程，倾注无尽关怀与智慧指导。虽初次申请未果，幸得导师鼓舞，迅即转向考试制，全力备考。导师的每一句教诲，如夜空中最亮的星，引领我穿越备考迷雾，直至申博彼岸。</w:t>
      </w:r>
    </w:p>
    <w:p w14:paraId="2E41582E" w14:textId="57B624A6" w:rsidR="00844506" w:rsidRPr="00000C01" w:rsidRDefault="00844506" w:rsidP="00844506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五、</w:t>
      </w:r>
      <w:r w:rsidRPr="00000C01">
        <w:rPr>
          <w:rFonts w:ascii="Times New Roman" w:eastAsia="仿宋_GB2312" w:hAnsi="Times New Roman"/>
          <w:b/>
          <w:bCs/>
          <w:sz w:val="28"/>
          <w:szCs w:val="32"/>
        </w:rPr>
        <w:t>备考冲刺，铸就申博辉煌</w:t>
      </w:r>
    </w:p>
    <w:p w14:paraId="516F7C79" w14:textId="77777777" w:rsidR="00D17B10" w:rsidRPr="00000C01" w:rsidRDefault="00D17B10" w:rsidP="00F2531C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/>
          <w:sz w:val="28"/>
          <w:szCs w:val="32"/>
        </w:rPr>
        <w:t>备考，考验着我们的意志与智慧。导师的悉心指导，如同指路明灯，照亮前行之路。合理作息与积极心态，是这场征途的隐形羽翼。初试佳绩，是对日夜奋战的最美回馈。然而，复试的磨砺同样</w:t>
      </w:r>
      <w:r w:rsidRPr="00000C01">
        <w:rPr>
          <w:rFonts w:ascii="Times New Roman" w:eastAsia="仿宋_GB2312" w:hAnsi="Times New Roman"/>
          <w:sz w:val="28"/>
          <w:szCs w:val="32"/>
        </w:rPr>
        <w:lastRenderedPageBreak/>
        <w:t>关键，那份精心雕琢的</w:t>
      </w:r>
      <w:r w:rsidRPr="00000C01">
        <w:rPr>
          <w:rFonts w:ascii="Times New Roman" w:eastAsia="仿宋_GB2312" w:hAnsi="Times New Roman"/>
          <w:sz w:val="28"/>
          <w:szCs w:val="32"/>
        </w:rPr>
        <w:t>PPT</w:t>
      </w:r>
      <w:r w:rsidRPr="00000C01">
        <w:rPr>
          <w:rFonts w:ascii="Times New Roman" w:eastAsia="仿宋_GB2312" w:hAnsi="Times New Roman"/>
          <w:sz w:val="28"/>
          <w:szCs w:val="32"/>
        </w:rPr>
        <w:t>，不仅彰显过往成就，更勾勒未来蓝图。邀博士导师审视，确保内容精准深邃。专业知识与英语口语，复试必备之利器。复试之日，正装以待，言辞清晰，笑容满面，坚信每滴汗水，终将汇成成功的汪洋。</w:t>
      </w:r>
    </w:p>
    <w:p w14:paraId="0898BB01" w14:textId="3F699B16" w:rsidR="009A3E1B" w:rsidRDefault="009A3E1B" w:rsidP="00F2531C">
      <w:pPr>
        <w:ind w:firstLineChars="200" w:firstLine="562"/>
        <w:rPr>
          <w:rFonts w:ascii="Times New Roman" w:eastAsia="仿宋_GB2312" w:hAnsi="Times New Roman"/>
          <w:sz w:val="28"/>
          <w:szCs w:val="32"/>
        </w:rPr>
      </w:pPr>
      <w:r w:rsidRPr="00000C01">
        <w:rPr>
          <w:rFonts w:ascii="Times New Roman" w:eastAsia="仿宋_GB2312" w:hAnsi="Times New Roman" w:hint="eastAsia"/>
          <w:b/>
          <w:bCs/>
          <w:sz w:val="28"/>
          <w:szCs w:val="32"/>
        </w:rPr>
        <w:t>赠言：</w:t>
      </w:r>
      <w:r w:rsidR="000D1263" w:rsidRPr="00000C01">
        <w:rPr>
          <w:rFonts w:ascii="Times New Roman" w:eastAsia="仿宋_GB2312" w:hAnsi="Times New Roman"/>
          <w:sz w:val="28"/>
          <w:szCs w:val="32"/>
        </w:rPr>
        <w:t>考博，不仅是对知识的追求，更是对自我极限的挑战。在这场与自己的较量中，向着心中的梦想，勇往直前！</w:t>
      </w:r>
    </w:p>
    <w:p w14:paraId="524B9ACC" w14:textId="77777777" w:rsidR="008D743A" w:rsidRDefault="008D743A" w:rsidP="00F2531C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</w:p>
    <w:p w14:paraId="7BCCC546" w14:textId="77777777" w:rsidR="008D743A" w:rsidRDefault="008D743A" w:rsidP="008D743A">
      <w:pPr>
        <w:ind w:firstLineChars="200" w:firstLine="560"/>
        <w:jc w:val="right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供稿人：赵秀娟</w:t>
      </w:r>
    </w:p>
    <w:p w14:paraId="79B90B8F" w14:textId="77777777" w:rsidR="008D743A" w:rsidRDefault="008D743A" w:rsidP="008D743A">
      <w:pPr>
        <w:ind w:firstLineChars="200" w:firstLine="560"/>
        <w:jc w:val="right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/>
          <w:sz w:val="28"/>
          <w:szCs w:val="32"/>
        </w:rPr>
        <w:t>2024</w:t>
      </w:r>
      <w:r>
        <w:rPr>
          <w:rFonts w:ascii="Times New Roman" w:eastAsia="仿宋_GB2312" w:hAnsi="Times New Roman" w:hint="eastAsia"/>
          <w:sz w:val="28"/>
          <w:szCs w:val="32"/>
        </w:rPr>
        <w:t>年</w:t>
      </w:r>
      <w:r>
        <w:rPr>
          <w:rFonts w:ascii="Times New Roman" w:eastAsia="仿宋_GB2312" w:hAnsi="Times New Roman"/>
          <w:sz w:val="28"/>
          <w:szCs w:val="32"/>
        </w:rPr>
        <w:t>6</w:t>
      </w:r>
      <w:r>
        <w:rPr>
          <w:rFonts w:ascii="Times New Roman" w:eastAsia="仿宋_GB2312" w:hAnsi="Times New Roman" w:hint="eastAsia"/>
          <w:sz w:val="28"/>
          <w:szCs w:val="32"/>
        </w:rPr>
        <w:t>月</w:t>
      </w:r>
      <w:r>
        <w:rPr>
          <w:rFonts w:ascii="Times New Roman" w:eastAsia="仿宋_GB2312" w:hAnsi="Times New Roman"/>
          <w:sz w:val="28"/>
          <w:szCs w:val="32"/>
        </w:rPr>
        <w:t>30</w:t>
      </w:r>
      <w:r>
        <w:rPr>
          <w:rFonts w:ascii="Times New Roman" w:eastAsia="仿宋_GB2312" w:hAnsi="Times New Roman" w:hint="eastAsia"/>
          <w:sz w:val="28"/>
          <w:szCs w:val="32"/>
        </w:rPr>
        <w:t>日</w:t>
      </w:r>
    </w:p>
    <w:p w14:paraId="3FDB8578" w14:textId="77777777" w:rsidR="008D743A" w:rsidRPr="008D743A" w:rsidRDefault="008D743A" w:rsidP="00F2531C">
      <w:pPr>
        <w:ind w:firstLineChars="200" w:firstLine="560"/>
        <w:rPr>
          <w:rFonts w:ascii="Times New Roman" w:eastAsia="仿宋_GB2312" w:hAnsi="Times New Roman" w:hint="eastAsia"/>
          <w:sz w:val="28"/>
          <w:szCs w:val="32"/>
        </w:rPr>
      </w:pPr>
    </w:p>
    <w:sectPr w:rsidR="008D743A" w:rsidRPr="008D743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7837A" w14:textId="77777777" w:rsidR="00561666" w:rsidRDefault="00561666" w:rsidP="00DB6FE9">
      <w:r>
        <w:separator/>
      </w:r>
    </w:p>
  </w:endnote>
  <w:endnote w:type="continuationSeparator" w:id="0">
    <w:p w14:paraId="54B4434F" w14:textId="77777777" w:rsidR="00561666" w:rsidRDefault="00561666" w:rsidP="00DB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3065111"/>
      <w:docPartObj>
        <w:docPartGallery w:val="Page Numbers (Bottom of Page)"/>
        <w:docPartUnique/>
      </w:docPartObj>
    </w:sdtPr>
    <w:sdtContent>
      <w:p w14:paraId="599185E1" w14:textId="420AB89F" w:rsidR="00DB6FE9" w:rsidRDefault="00DB6F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6029EE" w14:textId="77777777" w:rsidR="00DB6FE9" w:rsidRDefault="00DB6F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E8824" w14:textId="77777777" w:rsidR="00561666" w:rsidRDefault="00561666" w:rsidP="00DB6FE9">
      <w:r>
        <w:separator/>
      </w:r>
    </w:p>
  </w:footnote>
  <w:footnote w:type="continuationSeparator" w:id="0">
    <w:p w14:paraId="123C0351" w14:textId="77777777" w:rsidR="00561666" w:rsidRDefault="00561666" w:rsidP="00DB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3792"/>
    <w:multiLevelType w:val="multilevel"/>
    <w:tmpl w:val="340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01FB6"/>
    <w:multiLevelType w:val="multilevel"/>
    <w:tmpl w:val="A5D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36FEA"/>
    <w:multiLevelType w:val="multilevel"/>
    <w:tmpl w:val="7792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0362A0"/>
    <w:multiLevelType w:val="multilevel"/>
    <w:tmpl w:val="9DBC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03ECA"/>
    <w:multiLevelType w:val="multilevel"/>
    <w:tmpl w:val="0C16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532C1F"/>
    <w:multiLevelType w:val="multilevel"/>
    <w:tmpl w:val="C46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705412">
    <w:abstractNumId w:val="0"/>
  </w:num>
  <w:num w:numId="2" w16cid:durableId="1881436094">
    <w:abstractNumId w:val="5"/>
  </w:num>
  <w:num w:numId="3" w16cid:durableId="10425544">
    <w:abstractNumId w:val="1"/>
  </w:num>
  <w:num w:numId="4" w16cid:durableId="1594823205">
    <w:abstractNumId w:val="2"/>
  </w:num>
  <w:num w:numId="5" w16cid:durableId="1972976118">
    <w:abstractNumId w:val="4"/>
  </w:num>
  <w:num w:numId="6" w16cid:durableId="122016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03B"/>
    <w:rsid w:val="00000C01"/>
    <w:rsid w:val="000229F9"/>
    <w:rsid w:val="00061673"/>
    <w:rsid w:val="0006396F"/>
    <w:rsid w:val="00067756"/>
    <w:rsid w:val="000C7E18"/>
    <w:rsid w:val="000D1263"/>
    <w:rsid w:val="00113A7F"/>
    <w:rsid w:val="0012227B"/>
    <w:rsid w:val="00126FEB"/>
    <w:rsid w:val="001B5BE1"/>
    <w:rsid w:val="001D1E09"/>
    <w:rsid w:val="001F01A5"/>
    <w:rsid w:val="00290700"/>
    <w:rsid w:val="00317318"/>
    <w:rsid w:val="00325AB6"/>
    <w:rsid w:val="0039013E"/>
    <w:rsid w:val="0040003B"/>
    <w:rsid w:val="0041068A"/>
    <w:rsid w:val="004455DE"/>
    <w:rsid w:val="004719A5"/>
    <w:rsid w:val="00473CF3"/>
    <w:rsid w:val="004A06E5"/>
    <w:rsid w:val="0050006B"/>
    <w:rsid w:val="00547FAA"/>
    <w:rsid w:val="005501ED"/>
    <w:rsid w:val="00561666"/>
    <w:rsid w:val="00582B1D"/>
    <w:rsid w:val="005847CD"/>
    <w:rsid w:val="005A633E"/>
    <w:rsid w:val="0064346F"/>
    <w:rsid w:val="00656F31"/>
    <w:rsid w:val="00666625"/>
    <w:rsid w:val="006C7B57"/>
    <w:rsid w:val="006E4DA4"/>
    <w:rsid w:val="00844506"/>
    <w:rsid w:val="0089243D"/>
    <w:rsid w:val="008D743A"/>
    <w:rsid w:val="008E631F"/>
    <w:rsid w:val="00905934"/>
    <w:rsid w:val="009365A8"/>
    <w:rsid w:val="00992750"/>
    <w:rsid w:val="009A3E1B"/>
    <w:rsid w:val="009B4BBD"/>
    <w:rsid w:val="00A1169D"/>
    <w:rsid w:val="00A16D8D"/>
    <w:rsid w:val="00A62921"/>
    <w:rsid w:val="00AB3DB7"/>
    <w:rsid w:val="00B20E6A"/>
    <w:rsid w:val="00B952BD"/>
    <w:rsid w:val="00C10F4C"/>
    <w:rsid w:val="00C15261"/>
    <w:rsid w:val="00C2688E"/>
    <w:rsid w:val="00C3764B"/>
    <w:rsid w:val="00C50C9D"/>
    <w:rsid w:val="00C540ED"/>
    <w:rsid w:val="00CD0FEB"/>
    <w:rsid w:val="00D16DFD"/>
    <w:rsid w:val="00D17B10"/>
    <w:rsid w:val="00DB6FE9"/>
    <w:rsid w:val="00DD095C"/>
    <w:rsid w:val="00DD1A9A"/>
    <w:rsid w:val="00DF0AD1"/>
    <w:rsid w:val="00E169E7"/>
    <w:rsid w:val="00E54271"/>
    <w:rsid w:val="00E801EE"/>
    <w:rsid w:val="00E8219C"/>
    <w:rsid w:val="00EA74CE"/>
    <w:rsid w:val="00F11679"/>
    <w:rsid w:val="00F2531C"/>
    <w:rsid w:val="00F27BEB"/>
    <w:rsid w:val="00F66196"/>
    <w:rsid w:val="00F75146"/>
    <w:rsid w:val="00F96A06"/>
    <w:rsid w:val="00FC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97DC4"/>
  <w15:chartTrackingRefBased/>
  <w15:docId w15:val="{BF4DAB96-9E3E-4F13-955F-946116FA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B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9B4BB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B6F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F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F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 zhao</dc:creator>
  <cp:keywords/>
  <dc:description/>
  <cp:lastModifiedBy>xj zhao</cp:lastModifiedBy>
  <cp:revision>63</cp:revision>
  <dcterms:created xsi:type="dcterms:W3CDTF">2024-06-28T12:29:00Z</dcterms:created>
  <dcterms:modified xsi:type="dcterms:W3CDTF">2024-06-30T07:28:00Z</dcterms:modified>
</cp:coreProperties>
</file>